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3A54E026" w:rsidR="008D024E" w:rsidRDefault="00B6078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24111</w:t>
            </w:r>
            <w:r w:rsidR="008D024E">
              <w:rPr>
                <w:sz w:val="20"/>
                <w:szCs w:val="20"/>
              </w:rPr>
              <w:t>KOOSKÕLASTATUD</w:t>
            </w:r>
          </w:p>
          <w:p w14:paraId="1D83279A" w14:textId="4B9305E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 xml:space="preserve">Transpordiameti taristu haldamise teenistus </w:t>
            </w:r>
          </w:p>
          <w:p w14:paraId="62A2C7F4" w14:textId="23462B3F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8D024E">
              <w:rPr>
                <w:sz w:val="20"/>
                <w:szCs w:val="20"/>
              </w:rPr>
              <w:t>aristu ehitamise ja korrashoiu</w:t>
            </w:r>
            <w:r>
              <w:rPr>
                <w:sz w:val="20"/>
                <w:szCs w:val="20"/>
              </w:rPr>
              <w:t xml:space="preserve"> </w:t>
            </w:r>
            <w:r w:rsidRPr="008D024E">
              <w:rPr>
                <w:sz w:val="20"/>
                <w:szCs w:val="20"/>
              </w:rPr>
              <w:t xml:space="preserve">osakonna lääne üksus  </w:t>
            </w:r>
          </w:p>
          <w:p w14:paraId="333CC375" w14:textId="672E07B2" w:rsidR="008D024E" w:rsidRDefault="00E453B2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175BF276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AF5EED">
              <w:rPr>
                <w:noProof/>
                <w:sz w:val="20"/>
                <w:szCs w:val="20"/>
              </w:rPr>
              <w:t>27. veebruar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77777777" w:rsidR="00CA7720" w:rsidRDefault="000A3674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9AD0754" wp14:editId="1DFED7C2">
                  <wp:extent cx="5004435" cy="5273040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435" cy="527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  <w:bookmarkStart w:id="1" w:name="_GoBack"/>
        <w:bookmarkEnd w:id="1"/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 w14:textId="219A1F4E" w:rsidR="00CA7720" w:rsidRDefault="0006367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4A62AAD0" w:rsidR="00CA7720" w:rsidRDefault="00E875C5">
            <w:pPr>
              <w:widowControl w:val="0"/>
              <w:spacing w:after="0" w:line="240" w:lineRule="auto"/>
            </w:pPr>
            <w:r>
              <w:t>0</w:t>
            </w:r>
            <w:r w:rsidR="00AF5EED">
              <w:t>9</w:t>
            </w:r>
            <w:r>
              <w:t>.03.</w:t>
            </w:r>
            <w:r w:rsidR="00CF2899">
              <w:t>202</w:t>
            </w:r>
            <w:r w:rsidR="00363C7B">
              <w:t>6</w:t>
            </w:r>
            <w:r w:rsidR="00B6078E">
              <w:t>-</w:t>
            </w:r>
            <w:r w:rsidR="00CF2899">
              <w:t>3</w:t>
            </w:r>
            <w:r>
              <w:t>0</w:t>
            </w:r>
            <w:r w:rsidR="006A7A9E">
              <w:t>.0</w:t>
            </w:r>
            <w:r w:rsidR="00EE5277">
              <w:t>6</w:t>
            </w:r>
            <w:r w:rsidR="006A7A9E">
              <w:t>.202</w:t>
            </w:r>
            <w:r w:rsidR="00363C7B">
              <w:t>6</w:t>
            </w: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47E12A" w14:textId="6BA90677" w:rsidR="00CA7720" w:rsidRDefault="00E875C5">
            <w:pPr>
              <w:widowControl w:val="0"/>
              <w:spacing w:after="0" w:line="240" w:lineRule="auto"/>
            </w:pPr>
            <w:r>
              <w:t>24133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62D29F94" w14:textId="659DC8E3" w:rsidR="00CA7720" w:rsidRDefault="00E875C5">
            <w:pPr>
              <w:widowControl w:val="0"/>
              <w:spacing w:after="0" w:line="240" w:lineRule="auto"/>
            </w:pPr>
            <w:r>
              <w:t>Kolga Jaani-Leie vasak</w:t>
            </w:r>
            <w:r w:rsidR="006A7A9E">
              <w:t xml:space="preserve"> p</w:t>
            </w:r>
          </w:p>
        </w:tc>
        <w:tc>
          <w:tcPr>
            <w:tcW w:w="567" w:type="dxa"/>
            <w:shd w:val="clear" w:color="auto" w:fill="auto"/>
          </w:tcPr>
          <w:p w14:paraId="4540D89E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 w14:textId="072C234D" w:rsidR="00CA7720" w:rsidRDefault="00AF5EED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14,73-15,0; 15,115-15,240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4279DE02" w14:textId="2FC1948B" w:rsidR="00CA7720" w:rsidRDefault="00B6078E">
            <w:pPr>
              <w:widowControl w:val="0"/>
              <w:spacing w:after="0" w:line="240" w:lineRule="auto"/>
            </w:pPr>
            <w:r>
              <w:t xml:space="preserve">Väljavedu kinnistult </w:t>
            </w:r>
            <w:r w:rsidR="00AF5EED">
              <w:t>Veski 32802:003:0694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 w14:textId="30AFB247" w:rsidR="00CA7720" w:rsidRDefault="0006367A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 w:rsidRPr="00B346BE">
              <w:rPr>
                <w:rFonts w:ascii="Times New Roman" w:eastAsia="Batang" w:hAnsi="Times New Roman"/>
                <w:b/>
                <w:sz w:val="24"/>
                <w:szCs w:val="24"/>
              </w:rPr>
              <w:t>AS  Roger Puit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 10106076  Pärnu mnt 24B Viljandi 71020</w:t>
            </w:r>
          </w:p>
        </w:tc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6E44C203" w14:textId="74E118D3" w:rsidR="00CA7720" w:rsidRDefault="0006367A">
            <w:pPr>
              <w:widowControl w:val="0"/>
              <w:spacing w:after="0" w:line="240" w:lineRule="auto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6248D919" w:rsidR="00CA7720" w:rsidRDefault="0006367A">
            <w:pPr>
              <w:widowControl w:val="0"/>
              <w:spacing w:after="0" w:line="240" w:lineRule="auto"/>
            </w:pPr>
            <w:r>
              <w:t>53544189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6367A"/>
    <w:rsid w:val="00071895"/>
    <w:rsid w:val="000A3674"/>
    <w:rsid w:val="001B5CE7"/>
    <w:rsid w:val="002036D6"/>
    <w:rsid w:val="00363C7B"/>
    <w:rsid w:val="004107D0"/>
    <w:rsid w:val="0059380A"/>
    <w:rsid w:val="00632EA9"/>
    <w:rsid w:val="006740BA"/>
    <w:rsid w:val="006A7A9E"/>
    <w:rsid w:val="0081365C"/>
    <w:rsid w:val="0085658A"/>
    <w:rsid w:val="008D024E"/>
    <w:rsid w:val="0095449C"/>
    <w:rsid w:val="00AF0BFA"/>
    <w:rsid w:val="00AF5EED"/>
    <w:rsid w:val="00B6078E"/>
    <w:rsid w:val="00CA7720"/>
    <w:rsid w:val="00CF2899"/>
    <w:rsid w:val="00E453B2"/>
    <w:rsid w:val="00E875C5"/>
    <w:rsid w:val="00EE5277"/>
    <w:rsid w:val="00F3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Tiit Rand</cp:lastModifiedBy>
  <cp:revision>2</cp:revision>
  <cp:lastPrinted>2021-07-02T06:23:00Z</cp:lastPrinted>
  <dcterms:created xsi:type="dcterms:W3CDTF">2026-02-27T08:44:00Z</dcterms:created>
  <dcterms:modified xsi:type="dcterms:W3CDTF">2026-02-27T08:44:00Z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